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720" w:right="360" w:firstLine="0"/>
        <w:jc w:val="center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</w:rPr>
        <w:drawing>
          <wp:inline distB="114300" distT="114300" distL="114300" distR="114300">
            <wp:extent cx="6624638" cy="75907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24638" cy="7590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720" w:right="36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Single Subject Credential Program - Subject Matter Competency Report</w:t>
      </w:r>
    </w:p>
    <w:p w:rsidR="00000000" w:rsidDel="00000000" w:rsidP="00000000" w:rsidRDefault="00000000" w:rsidRPr="00000000" w14:paraId="00000003">
      <w:pPr>
        <w:ind w:left="-720" w:right="36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SMC CSET DOMAIN WORKSHEET - SOCIAL SCIENCE</w:t>
      </w:r>
    </w:p>
    <w:p w:rsidR="00000000" w:rsidDel="00000000" w:rsidP="00000000" w:rsidRDefault="00000000" w:rsidRPr="00000000" w14:paraId="00000004">
      <w:pPr>
        <w:ind w:left="-1080" w:right="36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720" w:right="18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06">
      <w:pPr>
        <w:ind w:left="-720" w:right="36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First Name</w:t>
        <w:tab/>
        <w:tab/>
        <w:tab/>
        <w:tab/>
        <w:t xml:space="preserve">Last Name</w:t>
        <w:tab/>
        <w:tab/>
        <w:tab/>
        <w:tab/>
        <w:tab/>
        <w:t xml:space="preserve">           SJSU ID# (If applicable)</w:t>
      </w:r>
    </w:p>
    <w:p w:rsidR="00000000" w:rsidDel="00000000" w:rsidP="00000000" w:rsidRDefault="00000000" w:rsidRPr="00000000" w14:paraId="00000007">
      <w:pPr>
        <w:ind w:left="-720" w:right="36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-720" w:right="36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-720" w:right="9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_____________________________________________________________________________________________________________</w:t>
      </w:r>
    </w:p>
    <w:p w:rsidR="00000000" w:rsidDel="00000000" w:rsidP="00000000" w:rsidRDefault="00000000" w:rsidRPr="00000000" w14:paraId="0000000A">
      <w:pPr>
        <w:ind w:left="-720" w:right="9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Single Subject Area Advisor </w:t>
        <w:tab/>
        <w:tab/>
        <w:tab/>
      </w:r>
      <w:r w:rsidDel="00000000" w:rsidR="00000000" w:rsidRPr="00000000">
        <w:rPr>
          <w:sz w:val="18"/>
          <w:szCs w:val="18"/>
          <w:rtl w:val="0"/>
        </w:rPr>
        <w:t xml:space="preserve">Signature</w:t>
      </w: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 xml:space="preserve">Evaluation Date</w:t>
      </w:r>
    </w:p>
    <w:p w:rsidR="00000000" w:rsidDel="00000000" w:rsidP="00000000" w:rsidRDefault="00000000" w:rsidRPr="00000000" w14:paraId="0000000B">
      <w:pPr>
        <w:ind w:left="-720" w:right="36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-720" w:right="270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INSTRUCTIONS: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-720" w:right="27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right="27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For each CSET Subtest, select one option:  “MET BY PASSING CSET” or “MET WITH COURSEWORK.”  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right="27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If “MET BY PASSING CSET” is selected, attach the CSET score report you received. If you wish to show the courses you have taken/passed, please feel free to include them, as well.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right="27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If “MET WITH COURSEWORK” is selected, list the Course Number, Full Course Title, Institution, and Semester/Grade for the course you completed  that aligns with the SJSU course listed under each CSET domain. For a description of the SJSU course, click on the link.</w:t>
      </w:r>
    </w:p>
    <w:p w:rsidR="00000000" w:rsidDel="00000000" w:rsidP="00000000" w:rsidRDefault="00000000" w:rsidRPr="00000000" w14:paraId="00000011">
      <w:pPr>
        <w:ind w:left="-720" w:right="27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-720" w:right="270" w:firstLine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COURSEWORK CRITERIA: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40" w:lineRule="auto"/>
        <w:ind w:right="270" w:hanging="360"/>
        <w:rPr>
          <w:rFonts w:ascii="Helvetica Neue" w:cs="Helvetica Neue" w:eastAsia="Helvetica Neue" w:hAnsi="Helvetica Neue"/>
          <w:color w:val="333333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0"/>
          <w:szCs w:val="20"/>
          <w:rtl w:val="0"/>
        </w:rPr>
        <w:t xml:space="preserve">Completed with a grade of “C” or higher, “Pass”, “Credit” or another designation deemed by the institution of higher education to be the equivalent to a grade of “C” or higher.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40" w:lineRule="auto"/>
        <w:ind w:right="270" w:hanging="360"/>
        <w:rPr>
          <w:rFonts w:ascii="Helvetica Neue" w:cs="Helvetica Neue" w:eastAsia="Helvetica Neue" w:hAnsi="Helvetica Neue"/>
          <w:color w:val="333333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0"/>
          <w:szCs w:val="20"/>
          <w:rtl w:val="0"/>
        </w:rPr>
        <w:t xml:space="preserve">Is degree-applicable to an Associate or higher degree and credit bearing. Remedial or professional development coursework is not acceptable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0" w:right="270" w:hanging="360"/>
        <w:rPr>
          <w:rFonts w:ascii="Helvetica Neue" w:cs="Helvetica Neue" w:eastAsia="Helvetica Neue" w:hAnsi="Helvetica Neue"/>
          <w:color w:val="333333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AP exams are acceptable if you earned a passing score, and if the exam is clearly listed on your transcript as transferable college credit.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="240" w:lineRule="auto"/>
        <w:ind w:right="270" w:hanging="360"/>
        <w:rPr>
          <w:rFonts w:ascii="Helvetica Neue" w:cs="Helvetica Neue" w:eastAsia="Helvetica Neue" w:hAnsi="Helvetica Neue"/>
          <w:color w:val="333333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20"/>
          <w:szCs w:val="20"/>
          <w:rtl w:val="0"/>
        </w:rPr>
        <w:t xml:space="preserve">Completed at a regionally accredited institution of higher education.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240" w:lineRule="auto"/>
        <w:ind w:right="270" w:hanging="360"/>
        <w:rPr>
          <w:rFonts w:ascii="Helvetica Neue" w:cs="Helvetica Neue" w:eastAsia="Helvetica Neue" w:hAnsi="Helvetica Neue"/>
          <w:color w:val="333333"/>
          <w:sz w:val="20"/>
          <w:szCs w:val="20"/>
        </w:rPr>
      </w:pPr>
      <w:hyperlink r:id="rId7">
        <w:r w:rsidDel="00000000" w:rsidR="00000000" w:rsidRPr="00000000">
          <w:rPr>
            <w:rFonts w:ascii="Helvetica Neue" w:cs="Helvetica Neue" w:eastAsia="Helvetica Neue" w:hAnsi="Helvetica Neue"/>
            <w:color w:val="1155cc"/>
            <w:sz w:val="20"/>
            <w:szCs w:val="20"/>
            <w:u w:val="single"/>
            <w:rtl w:val="0"/>
          </w:rPr>
          <w:t xml:space="preserve">Foreign transcripts</w:t>
        </w:r>
      </w:hyperlink>
      <w:r w:rsidDel="00000000" w:rsidR="00000000" w:rsidRPr="00000000">
        <w:rPr>
          <w:rFonts w:ascii="Helvetica Neue" w:cs="Helvetica Neue" w:eastAsia="Helvetica Neue" w:hAnsi="Helvetica Neue"/>
          <w:color w:val="333333"/>
          <w:sz w:val="20"/>
          <w:szCs w:val="20"/>
          <w:rtl w:val="0"/>
        </w:rPr>
        <w:t xml:space="preserve"> must be evaluated by a CTC approved agency prior to coursework evaluation.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240" w:lineRule="auto"/>
        <w:ind w:left="-720" w:right="270" w:firstLine="0"/>
        <w:rPr>
          <w:rFonts w:ascii="Helvetica Neue" w:cs="Helvetica Neue" w:eastAsia="Helvetica Neue" w:hAnsi="Helvetica Neue"/>
          <w:b w:val="1"/>
          <w:bCs w:val="1"/>
          <w:color w:val="333333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240" w:lineRule="auto"/>
        <w:ind w:left="-720" w:right="270" w:firstLine="0"/>
        <w:rPr>
          <w:rFonts w:ascii="Helvetica Neue" w:cs="Helvetica Neue" w:eastAsia="Helvetica Neue" w:hAnsi="Helvetica Neue"/>
          <w:color w:val="333333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333333"/>
          <w:sz w:val="20"/>
          <w:szCs w:val="20"/>
          <w:rtl w:val="0"/>
        </w:rPr>
        <w:t xml:space="preserve">If SMC is being fulfilled by a combination of CSET exams and coursework, please consult with the Social Studies advisor to determine courses needed. 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1"/>
        <w:tblW w:w="10965.0" w:type="dxa"/>
        <w:jc w:val="left"/>
        <w:tblInd w:w="-720.0" w:type="dxa"/>
        <w:tblBorders>
          <w:top w:color="b7b7b7" w:space="0" w:sz="8" w:val="single"/>
          <w:left w:color="b7b7b7" w:space="0" w:sz="8" w:val="single"/>
          <w:bottom w:color="b7b7b7" w:space="0" w:sz="8" w:val="single"/>
          <w:right w:color="b7b7b7" w:space="0" w:sz="8" w:val="single"/>
          <w:insideH w:color="b7b7b7" w:space="0" w:sz="8" w:val="single"/>
          <w:insideV w:color="b7b7b7" w:space="0" w:sz="8" w:val="single"/>
        </w:tblBorders>
        <w:tblLayout w:type="fixed"/>
        <w:tblLook w:val="0600"/>
      </w:tblPr>
      <w:tblGrid>
        <w:gridCol w:w="4275"/>
        <w:gridCol w:w="3510"/>
        <w:gridCol w:w="1710"/>
        <w:gridCol w:w="1470"/>
        <w:tblGridChange w:id="0">
          <w:tblGrid>
            <w:gridCol w:w="4275"/>
            <w:gridCol w:w="3510"/>
            <w:gridCol w:w="1710"/>
            <w:gridCol w:w="1470"/>
          </w:tblGrid>
        </w:tblGridChange>
      </w:tblGrid>
      <w:tr>
        <w:trPr>
          <w:cantSplit w:val="0"/>
          <w:tblHeader w:val="0"/>
        </w:trPr>
        <w:tc>
          <w:tcPr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CSET 1: SOCIAL SCIENCE (114)</w:t>
            </w:r>
          </w:p>
        </w:tc>
        <w:tc>
          <w:tcPr>
            <w:gridSpan w:val="3"/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rPr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      ___ MET BY PASSING CSET   </w:t>
            </w:r>
          </w:p>
          <w:p w:rsidR="00000000" w:rsidDel="00000000" w:rsidP="00000000" w:rsidRDefault="00000000" w:rsidRPr="00000000" w14:paraId="0000001C">
            <w:pPr>
              <w:widowControl w:val="0"/>
              <w:rPr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      ___ MET WITH COURSEWORK</w:t>
            </w:r>
          </w:p>
        </w:tc>
      </w:tr>
      <w:tr>
        <w:trPr>
          <w:cantSplit w:val="0"/>
          <w:tblHeader w:val="0"/>
        </w:trPr>
        <w:tc>
          <w:tcPr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SJSU COURSE</w:t>
            </w:r>
          </w:p>
        </w:tc>
        <w:tc>
          <w:tcPr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EQUIVALENT COURSE + TITLE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i w:val="1"/>
                <w:i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ffffff"/>
                <w:sz w:val="18"/>
                <w:szCs w:val="18"/>
                <w:rtl w:val="0"/>
              </w:rPr>
              <w:t xml:space="preserve">(Ex: ART 1 - Drawing I))</w:t>
            </w:r>
          </w:p>
        </w:tc>
        <w:tc>
          <w:tcPr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INSTITUTION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i w:val="1"/>
                <w:i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ffffff"/>
                <w:sz w:val="18"/>
                <w:szCs w:val="18"/>
                <w:rtl w:val="0"/>
              </w:rPr>
              <w:t xml:space="preserve">(Ex: CSU Chico)</w:t>
            </w:r>
          </w:p>
        </w:tc>
        <w:tc>
          <w:tcPr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SEM/GRADE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i w:val="1"/>
                <w:i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ffffff"/>
                <w:sz w:val="18"/>
                <w:szCs w:val="18"/>
                <w:rtl w:val="0"/>
              </w:rPr>
              <w:t xml:space="preserve">(Ex: F25 / A)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rPr>
                <w:b w:val="1"/>
                <w:bCs w:val="1"/>
              </w:rPr>
            </w:pPr>
            <w:hyperlink r:id="rId8">
              <w:r w:rsidDel="00000000" w:rsidR="00000000" w:rsidRPr="00000000">
                <w:rPr>
                  <w:b w:val="1"/>
                  <w:bCs w:val="1"/>
                  <w:color w:val="1155cc"/>
                  <w:u w:val="single"/>
                  <w:rtl w:val="0"/>
                </w:rPr>
                <w:t xml:space="preserve">DOMAIN 1:  WORLD HISTORY</w:t>
              </w:r>
            </w:hyperlink>
            <w:r w:rsidDel="00000000" w:rsidR="00000000" w:rsidRPr="00000000">
              <w:rPr>
                <w:b w:val="1"/>
                <w:bCs w:val="1"/>
                <w:rtl w:val="0"/>
              </w:rPr>
              <w:t xml:space="preserve"> and </w:t>
            </w:r>
            <w:hyperlink r:id="rId9">
              <w:r w:rsidDel="00000000" w:rsidR="00000000" w:rsidRPr="00000000">
                <w:rPr>
                  <w:b w:val="1"/>
                  <w:bCs w:val="1"/>
                  <w:color w:val="1155cc"/>
                  <w:u w:val="single"/>
                  <w:rtl w:val="0"/>
                </w:rPr>
                <w:t xml:space="preserve">DOMAIN 6: Geography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hyperlink r:id="rId10">
              <w:r w:rsidDel="00000000" w:rsidR="00000000" w:rsidRPr="00000000">
                <w:rPr>
                  <w:b w:val="1"/>
                  <w:bCs w:val="1"/>
                  <w:color w:val="1155cc"/>
                  <w:sz w:val="20"/>
                  <w:szCs w:val="20"/>
                  <w:u w:val="single"/>
                  <w:rtl w:val="0"/>
                </w:rPr>
                <w:t xml:space="preserve">SOCS 139 – World History for Teachers</w:t>
              </w:r>
            </w:hyperlink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iCs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after="0" w:before="0" w:line="240" w:lineRule="auto"/>
              <w:ind w:left="0" w:firstLine="0"/>
              <w:rPr>
                <w:b w:val="1"/>
                <w:bCs w:val="1"/>
                <w:sz w:val="20"/>
                <w:szCs w:val="20"/>
              </w:rPr>
            </w:pPr>
            <w:hyperlink r:id="rId11">
              <w:r w:rsidDel="00000000" w:rsidR="00000000" w:rsidRPr="00000000">
                <w:rPr>
                  <w:b w:val="1"/>
                  <w:bCs w:val="1"/>
                  <w:color w:val="1155cc"/>
                  <w:sz w:val="20"/>
                  <w:szCs w:val="20"/>
                  <w:u w:val="single"/>
                  <w:rtl w:val="0"/>
                </w:rPr>
                <w:t xml:space="preserve">upper division course in world history</w:t>
              </w:r>
            </w:hyperlink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after="0" w:before="0" w:line="240" w:lineRule="auto"/>
              <w:ind w:left="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world history survey, such as HIST 1A/B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="240" w:lineRule="auto"/>
              <w:ind w:left="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.9765625" w:hRule="atLeast"/>
          <w:tblHeader w:val="0"/>
        </w:trPr>
        <w:tc>
          <w:tcPr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CSET 2: SOCIAL SCIENCE (115)</w:t>
            </w:r>
          </w:p>
        </w:tc>
        <w:tc>
          <w:tcPr>
            <w:gridSpan w:val="3"/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     ___ MET BY PASSING CSET   </w:t>
            </w:r>
          </w:p>
          <w:p w:rsidR="00000000" w:rsidDel="00000000" w:rsidP="00000000" w:rsidRDefault="00000000" w:rsidRPr="00000000" w14:paraId="0000003C">
            <w:pPr>
              <w:widowControl w:val="0"/>
              <w:rPr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     ___ MET WITH COURSEWORK</w:t>
            </w:r>
          </w:p>
        </w:tc>
      </w:tr>
      <w:tr>
        <w:trPr>
          <w:cantSplit w:val="0"/>
          <w:trHeight w:val="530.9765625" w:hRule="atLeast"/>
          <w:tblHeader w:val="0"/>
        </w:trPr>
        <w:tc>
          <w:tcPr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SJSU COURSE</w:t>
            </w:r>
          </w:p>
        </w:tc>
        <w:tc>
          <w:tcPr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EQUIVALENT COURSE + TITLE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i w:val="1"/>
                <w:i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ffffff"/>
                <w:sz w:val="18"/>
                <w:szCs w:val="18"/>
                <w:rtl w:val="0"/>
              </w:rPr>
              <w:t xml:space="preserve">(Ex: ART 1 - Drawing I))</w:t>
            </w:r>
          </w:p>
        </w:tc>
        <w:tc>
          <w:tcPr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INSTITUTION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i w:val="1"/>
                <w:i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ffffff"/>
                <w:sz w:val="18"/>
                <w:szCs w:val="18"/>
                <w:rtl w:val="0"/>
              </w:rPr>
              <w:t xml:space="preserve">(Ex: CSU Chico)</w:t>
            </w:r>
          </w:p>
        </w:tc>
        <w:tc>
          <w:tcPr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SEM/GRADE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i w:val="1"/>
                <w:i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ffffff"/>
                <w:sz w:val="18"/>
                <w:szCs w:val="18"/>
                <w:rtl w:val="0"/>
              </w:rPr>
              <w:t xml:space="preserve">(Ex: F25 / A)</w:t>
            </w:r>
          </w:p>
        </w:tc>
      </w:tr>
      <w:tr>
        <w:trPr>
          <w:cantSplit w:val="0"/>
          <w:trHeight w:val="530.9765625" w:hRule="atLeast"/>
          <w:tblHeader w:val="0"/>
        </w:trPr>
        <w:tc>
          <w:tcPr>
            <w:gridSpan w:val="4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rPr>
                <w:b w:val="1"/>
                <w:bCs w:val="1"/>
              </w:rPr>
            </w:pPr>
            <w:hyperlink r:id="rId12">
              <w:r w:rsidDel="00000000" w:rsidR="00000000" w:rsidRPr="00000000">
                <w:rPr>
                  <w:b w:val="1"/>
                  <w:bCs w:val="1"/>
                  <w:color w:val="1155cc"/>
                  <w:u w:val="single"/>
                  <w:rtl w:val="0"/>
                </w:rPr>
                <w:t xml:space="preserve">DOMAIN 2:  U.S. HISTORY</w:t>
              </w:r>
            </w:hyperlink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hyperlink r:id="rId13">
              <w:r w:rsidDel="00000000" w:rsidR="00000000" w:rsidRPr="00000000">
                <w:rPr>
                  <w:b w:val="1"/>
                  <w:bCs w:val="1"/>
                  <w:color w:val="1155cc"/>
                  <w:sz w:val="20"/>
                  <w:szCs w:val="20"/>
                  <w:u w:val="single"/>
                  <w:rtl w:val="0"/>
                </w:rPr>
                <w:t xml:space="preserve">SOCS 138 - US History for Teachers</w:t>
              </w:r>
            </w:hyperlink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hyperlink r:id="rId14">
              <w:r w:rsidDel="00000000" w:rsidR="00000000" w:rsidRPr="00000000">
                <w:rPr>
                  <w:b w:val="1"/>
                  <w:bCs w:val="1"/>
                  <w:color w:val="1155cc"/>
                  <w:sz w:val="20"/>
                  <w:szCs w:val="20"/>
                  <w:u w:val="single"/>
                  <w:rtl w:val="0"/>
                </w:rPr>
                <w:t xml:space="preserve">upper division course in US history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US history survey, such as HIST 17A/B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859375" w:hRule="atLeast"/>
          <w:tblHeader w:val="0"/>
        </w:trPr>
        <w:tc>
          <w:tcPr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rPr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CSET 3: SOCIAL SCIENCE (116)</w:t>
            </w:r>
          </w:p>
        </w:tc>
        <w:tc>
          <w:tcPr>
            <w:gridSpan w:val="3"/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rPr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     ___ MET BY PASSING CSET   </w:t>
            </w:r>
          </w:p>
          <w:p w:rsidR="00000000" w:rsidDel="00000000" w:rsidP="00000000" w:rsidRDefault="00000000" w:rsidRPr="00000000" w14:paraId="0000005C">
            <w:pPr>
              <w:widowControl w:val="0"/>
              <w:rPr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     ___ MET WITH COURSEWORK</w:t>
            </w:r>
          </w:p>
        </w:tc>
      </w:tr>
      <w:tr>
        <w:trPr>
          <w:cantSplit w:val="0"/>
          <w:trHeight w:val="461.30859375" w:hRule="atLeast"/>
          <w:tblHeader w:val="0"/>
        </w:trPr>
        <w:tc>
          <w:tcPr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SJSU COURSE</w:t>
            </w:r>
          </w:p>
        </w:tc>
        <w:tc>
          <w:tcPr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EQUIVALENT COURSE + TITLE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i w:val="1"/>
                <w:i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ffffff"/>
                <w:sz w:val="18"/>
                <w:szCs w:val="18"/>
                <w:rtl w:val="0"/>
              </w:rPr>
              <w:t xml:space="preserve">(Ex: ART 1 - Drawing I))</w:t>
            </w:r>
          </w:p>
        </w:tc>
        <w:tc>
          <w:tcPr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INSTITUTION</w:t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i w:val="1"/>
                <w:i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ffffff"/>
                <w:sz w:val="18"/>
                <w:szCs w:val="18"/>
                <w:rtl w:val="0"/>
              </w:rPr>
              <w:t xml:space="preserve">(Ex: CSU Chico)</w:t>
            </w:r>
          </w:p>
        </w:tc>
        <w:tc>
          <w:tcPr>
            <w:shd w:fill="0000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SEM/GRADE</w:t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i w:val="1"/>
                <w:iCs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ffffff"/>
                <w:sz w:val="18"/>
                <w:szCs w:val="18"/>
                <w:rtl w:val="0"/>
              </w:rPr>
              <w:t xml:space="preserve">(Ex: F25 / A)</w:t>
            </w:r>
          </w:p>
        </w:tc>
      </w:tr>
      <w:tr>
        <w:trPr>
          <w:cantSplit w:val="0"/>
          <w:trHeight w:val="461.30859375" w:hRule="atLeast"/>
          <w:tblHeader w:val="0"/>
        </w:trPr>
        <w:tc>
          <w:tcPr>
            <w:gridSpan w:val="4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rPr>
                <w:b w:val="1"/>
                <w:bCs w:val="1"/>
              </w:rPr>
            </w:pPr>
            <w:hyperlink r:id="rId15">
              <w:r w:rsidDel="00000000" w:rsidR="00000000" w:rsidRPr="00000000">
                <w:rPr>
                  <w:b w:val="1"/>
                  <w:bCs w:val="1"/>
                  <w:color w:val="1155cc"/>
                  <w:u w:val="single"/>
                  <w:rtl w:val="0"/>
                </w:rPr>
                <w:t xml:space="preserve">DOMAIN 3:  CALIFORNIA HISTORY</w:t>
              </w:r>
            </w:hyperlink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hyperlink r:id="rId16">
              <w:r w:rsidDel="00000000" w:rsidR="00000000" w:rsidRPr="00000000">
                <w:rPr>
                  <w:b w:val="1"/>
                  <w:bCs w:val="1"/>
                  <w:color w:val="1155cc"/>
                  <w:sz w:val="20"/>
                  <w:szCs w:val="20"/>
                  <w:u w:val="single"/>
                  <w:rtl w:val="0"/>
                </w:rPr>
                <w:t xml:space="preserve">HIST 189A - California History to 1900</w:t>
              </w:r>
            </w:hyperlink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hyperlink r:id="rId17">
              <w:r w:rsidDel="00000000" w:rsidR="00000000" w:rsidRPr="00000000">
                <w:rPr>
                  <w:b w:val="1"/>
                  <w:bCs w:val="1"/>
                  <w:color w:val="1155cc"/>
                  <w:sz w:val="20"/>
                  <w:szCs w:val="20"/>
                  <w:u w:val="single"/>
                  <w:rtl w:val="0"/>
                </w:rPr>
                <w:t xml:space="preserve">SOCS 137 - California History for Teachers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859375" w:hRule="atLeast"/>
          <w:tblHeader w:val="0"/>
        </w:trPr>
        <w:tc>
          <w:tcPr>
            <w:gridSpan w:val="4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rPr>
                <w:b w:val="1"/>
                <w:bCs w:val="1"/>
              </w:rPr>
            </w:pPr>
            <w:hyperlink r:id="rId18">
              <w:r w:rsidDel="00000000" w:rsidR="00000000" w:rsidRPr="00000000">
                <w:rPr>
                  <w:b w:val="1"/>
                  <w:bCs w:val="1"/>
                  <w:color w:val="1155cc"/>
                  <w:u w:val="single"/>
                  <w:rtl w:val="0"/>
                </w:rPr>
                <w:t xml:space="preserve">DOMAIN 4:  PRINCIPLES OF AMERICAN DEMOCRACY</w:t>
              </w:r>
            </w:hyperlink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after="0" w:before="0" w:line="240" w:lineRule="auto"/>
              <w:ind w:left="0" w:firstLine="0"/>
              <w:rPr>
                <w:b w:val="1"/>
                <w:bCs w:val="1"/>
                <w:sz w:val="20"/>
                <w:szCs w:val="20"/>
              </w:rPr>
            </w:pPr>
            <w:hyperlink r:id="rId19">
              <w:r w:rsidDel="00000000" w:rsidR="00000000" w:rsidRPr="00000000">
                <w:rPr>
                  <w:b w:val="1"/>
                  <w:bCs w:val="1"/>
                  <w:color w:val="1155cc"/>
                  <w:sz w:val="20"/>
                  <w:szCs w:val="20"/>
                  <w:u w:val="single"/>
                  <w:rtl w:val="0"/>
                </w:rPr>
                <w:t xml:space="preserve">HIST 15 - Essentials of U.S. History</w:t>
              </w:r>
            </w:hyperlink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 OR </w:t>
            </w:r>
            <w:hyperlink r:id="rId20">
              <w:r w:rsidDel="00000000" w:rsidR="00000000" w:rsidRPr="00000000">
                <w:rPr>
                  <w:b w:val="1"/>
                  <w:bCs w:val="1"/>
                  <w:color w:val="1155cc"/>
                  <w:sz w:val="20"/>
                  <w:szCs w:val="20"/>
                  <w:u w:val="single"/>
                  <w:rtl w:val="0"/>
                </w:rPr>
                <w:t xml:space="preserve">POLS 15 - Essentials of U.S. &amp; California Government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hyperlink r:id="rId21">
              <w:r w:rsidDel="00000000" w:rsidR="00000000" w:rsidRPr="00000000">
                <w:rPr>
                  <w:b w:val="1"/>
                  <w:bCs w:val="1"/>
                  <w:color w:val="1155cc"/>
                  <w:sz w:val="20"/>
                  <w:szCs w:val="20"/>
                  <w:u w:val="single"/>
                  <w:rtl w:val="0"/>
                </w:rPr>
                <w:t xml:space="preserve">POLS 101 - American Government for Teachers</w:t>
              </w:r>
            </w:hyperlink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OR equivalent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after="0" w:before="0" w:line="240" w:lineRule="auto"/>
              <w:ind w:left="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859375" w:hRule="atLeast"/>
          <w:tblHeader w:val="0"/>
        </w:trPr>
        <w:tc>
          <w:tcPr>
            <w:gridSpan w:val="4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rPr>
                <w:b w:val="1"/>
                <w:bCs w:val="1"/>
              </w:rPr>
            </w:pPr>
            <w:hyperlink r:id="rId22">
              <w:r w:rsidDel="00000000" w:rsidR="00000000" w:rsidRPr="00000000">
                <w:rPr>
                  <w:b w:val="1"/>
                  <w:bCs w:val="1"/>
                  <w:color w:val="1155cc"/>
                  <w:u w:val="single"/>
                  <w:rtl w:val="0"/>
                </w:rPr>
                <w:t xml:space="preserve">DOMAIN 5:  PRINCIPLES OF ECONOMICS</w:t>
              </w:r>
            </w:hyperlink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hyperlink r:id="rId23">
              <w:r w:rsidDel="00000000" w:rsidR="00000000" w:rsidRPr="00000000">
                <w:rPr>
                  <w:b w:val="1"/>
                  <w:bCs w:val="1"/>
                  <w:color w:val="1155cc"/>
                  <w:sz w:val="20"/>
                  <w:szCs w:val="20"/>
                  <w:u w:val="single"/>
                  <w:rtl w:val="0"/>
                </w:rPr>
                <w:t xml:space="preserve">ECON 1A - Principles of Economics: Macroeconomics</w:t>
              </w:r>
            </w:hyperlink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after="0" w:before="0" w:line="240" w:lineRule="auto"/>
              <w:ind w:left="0" w:firstLine="0"/>
              <w:rPr>
                <w:b w:val="1"/>
                <w:bCs w:val="1"/>
                <w:sz w:val="20"/>
                <w:szCs w:val="20"/>
              </w:rPr>
            </w:pPr>
            <w:hyperlink r:id="rId24">
              <w:r w:rsidDel="00000000" w:rsidR="00000000" w:rsidRPr="00000000">
                <w:rPr>
                  <w:b w:val="1"/>
                  <w:bCs w:val="1"/>
                  <w:color w:val="1155cc"/>
                  <w:sz w:val="20"/>
                  <w:szCs w:val="20"/>
                  <w:u w:val="single"/>
                  <w:rtl w:val="0"/>
                </w:rPr>
                <w:t xml:space="preserve">ECON 109 - Analysis of Economic Issues for Teachers</w:t>
              </w:r>
            </w:hyperlink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OR equivalent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.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after="0" w:before="0" w:line="240" w:lineRule="auto"/>
              <w:ind w:left="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ind w:left="-720" w:right="360" w:firstLine="0"/>
        <w:rPr>
          <w:b w:val="1"/>
          <w:bCs w:val="1"/>
          <w:sz w:val="6"/>
          <w:szCs w:val="6"/>
        </w:rPr>
      </w:pPr>
      <w:r w:rsidDel="00000000" w:rsidR="00000000" w:rsidRPr="00000000">
        <w:rPr>
          <w:rtl w:val="0"/>
        </w:rPr>
      </w:r>
    </w:p>
    <w:sectPr>
      <w:footerReference r:id="rId25" w:type="default"/>
      <w:pgSz w:h="15840" w:w="12240" w:orient="portrait"/>
      <w:pgMar w:bottom="1440" w:top="360" w:left="144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jc w:val="right"/>
      <w:rPr/>
    </w:pPr>
    <w:r w:rsidDel="00000000" w:rsidR="00000000" w:rsidRPr="00000000">
      <w:rPr>
        <w:sz w:val="16"/>
        <w:szCs w:val="16"/>
        <w:rtl w:val="0"/>
      </w:rPr>
      <w:t xml:space="preserve">SJSU_SSCP_SMC Domain Worksheet_SOCIAL SCIENCE_8.2025  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6"/>
        <w:szCs w:val="16"/>
        <w:rtl w:val="0"/>
      </w:rPr>
      <w:t xml:space="preserve"> of 3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catalog.sjsu.edu/preview_entity.php?catoid=17&amp;ent_oid=2350" TargetMode="External"/><Relationship Id="rId22" Type="http://schemas.openxmlformats.org/officeDocument/2006/relationships/hyperlink" Target="https://docs.google.com/document/d/11GWRT13aCQ8WDNI4AVB8gxPLKVJ26__qp7DBckReyps/edit?tab=t.0#bookmark=id.4zp75i5nro9q" TargetMode="External"/><Relationship Id="rId21" Type="http://schemas.openxmlformats.org/officeDocument/2006/relationships/hyperlink" Target="https://catalog.sjsu.edu/preview_entity.php?catoid=17&amp;ent_oid=2350" TargetMode="External"/><Relationship Id="rId24" Type="http://schemas.openxmlformats.org/officeDocument/2006/relationships/hyperlink" Target="https://catalog.sjsu.edu/preview_entity.php?catoid=17&amp;ent_oid=2347" TargetMode="External"/><Relationship Id="rId23" Type="http://schemas.openxmlformats.org/officeDocument/2006/relationships/hyperlink" Target="https://catalog.sjsu.edu/preview_entity.php?catoid=17&amp;ent_oid=2347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1GWRT13aCQ8WDNI4AVB8gxPLKVJ26__qp7DBckReyps/edit?tab=t.0#bookmark=id.rxf6zqi31d26" TargetMode="External"/><Relationship Id="rId25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ctc.ca.gov/credentials/leaflets/foreign-transcript-evaluation-(cl-635)" TargetMode="External"/><Relationship Id="rId8" Type="http://schemas.openxmlformats.org/officeDocument/2006/relationships/hyperlink" Target="https://docs.google.com/document/d/11GWRT13aCQ8WDNI4AVB8gxPLKVJ26__qp7DBckReyps/edit?tab=t.0#bookmark=id.6jiiar34anz" TargetMode="External"/><Relationship Id="rId11" Type="http://schemas.openxmlformats.org/officeDocument/2006/relationships/hyperlink" Target="https://catalog.sjsu.edu/preview_entity.php?catoid=17&amp;ent_oid=2349" TargetMode="External"/><Relationship Id="rId10" Type="http://schemas.openxmlformats.org/officeDocument/2006/relationships/hyperlink" Target="https://catalog.sjsu.edu/preview_entity.php?catoid=17&amp;ent_oid=2349" TargetMode="External"/><Relationship Id="rId13" Type="http://schemas.openxmlformats.org/officeDocument/2006/relationships/hyperlink" Target="https://catalog.sjsu.edu/preview_entity.php?catoid=17&amp;ent_oid=2349" TargetMode="External"/><Relationship Id="rId12" Type="http://schemas.openxmlformats.org/officeDocument/2006/relationships/hyperlink" Target="https://docs.google.com/document/d/11GWRT13aCQ8WDNI4AVB8gxPLKVJ26__qp7DBckReyps/edit?tab=t.0#bookmark=id.3o8ju5kfpr6r" TargetMode="External"/><Relationship Id="rId15" Type="http://schemas.openxmlformats.org/officeDocument/2006/relationships/hyperlink" Target="https://docs.google.com/document/d/11GWRT13aCQ8WDNI4AVB8gxPLKVJ26__qp7DBckReyps/edit?tab=t.0#bookmark=id.4rwgg0pq7n9h" TargetMode="External"/><Relationship Id="rId14" Type="http://schemas.openxmlformats.org/officeDocument/2006/relationships/hyperlink" Target="https://catalog.sjsu.edu/preview_entity.php?catoid=17&amp;ent_oid=2349" TargetMode="External"/><Relationship Id="rId17" Type="http://schemas.openxmlformats.org/officeDocument/2006/relationships/hyperlink" Target="https://catalog.sjsu.edu/preview_entity.php?catoid=17&amp;ent_oid=2352" TargetMode="External"/><Relationship Id="rId16" Type="http://schemas.openxmlformats.org/officeDocument/2006/relationships/hyperlink" Target="https://catalog.sjsu.edu/preview_entity.php?catoid=17&amp;ent_oid=2349" TargetMode="External"/><Relationship Id="rId19" Type="http://schemas.openxmlformats.org/officeDocument/2006/relationships/hyperlink" Target="https://catalog.sjsu.edu/preview_entity.php?catoid=17&amp;ent_oid=2349" TargetMode="External"/><Relationship Id="rId18" Type="http://schemas.openxmlformats.org/officeDocument/2006/relationships/hyperlink" Target="https://docs.google.com/document/d/11GWRT13aCQ8WDNI4AVB8gxPLKVJ26__qp7DBckReyps/edit?tab=t.0#bookmark=id.ajn62mklyn9y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