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A2C2" w14:textId="40185574" w:rsidR="00091DFE" w:rsidRDefault="00091DFE" w:rsidP="00091D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Agenda for ENGL 115: </w:t>
      </w:r>
      <w:r w:rsidR="009C1532">
        <w:rPr>
          <w:rFonts w:ascii="Times New Roman" w:eastAsia="Times New Roman" w:hAnsi="Times New Roman" w:cs="Times New Roman"/>
          <w:b/>
          <w:sz w:val="48"/>
          <w:szCs w:val="48"/>
        </w:rPr>
        <w:t xml:space="preserve">May </w:t>
      </w:r>
      <w:r w:rsidR="00F12CAE">
        <w:rPr>
          <w:rFonts w:ascii="Times New Roman" w:eastAsia="Times New Roman" w:hAnsi="Times New Roman" w:cs="Times New Roman"/>
          <w:b/>
          <w:sz w:val="48"/>
          <w:szCs w:val="48"/>
        </w:rPr>
        <w:t>8</w:t>
      </w:r>
      <w:r w:rsidR="009C1532">
        <w:rPr>
          <w:rFonts w:ascii="Times New Roman" w:eastAsia="Times New Roman" w:hAnsi="Times New Roman" w:cs="Times New Roman"/>
          <w:b/>
          <w:sz w:val="48"/>
          <w:szCs w:val="48"/>
        </w:rPr>
        <w:t xml:space="preserve"> (with information for May</w:t>
      </w:r>
      <w:r w:rsidR="00F96A67">
        <w:rPr>
          <w:rFonts w:ascii="Times New Roman" w:eastAsia="Times New Roman" w:hAnsi="Times New Roman" w:cs="Times New Roman"/>
          <w:b/>
          <w:sz w:val="48"/>
          <w:szCs w:val="48"/>
        </w:rPr>
        <w:t xml:space="preserve"> 13</w:t>
      </w:r>
      <w:r w:rsidR="009C1532">
        <w:rPr>
          <w:rFonts w:ascii="Times New Roman" w:eastAsia="Times New Roman" w:hAnsi="Times New Roman" w:cs="Times New Roman"/>
          <w:b/>
          <w:sz w:val="48"/>
          <w:szCs w:val="48"/>
        </w:rPr>
        <w:t>)</w:t>
      </w:r>
    </w:p>
    <w:p w14:paraId="01E9511C" w14:textId="2A299572" w:rsidR="00F12CAE" w:rsidRDefault="00091DFE" w:rsidP="00F12CA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>It is imperative that everyone has the opportunity to present their chapters</w:t>
      </w:r>
      <w:r w:rsidR="00C75919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973E06">
        <w:rPr>
          <w:rFonts w:ascii="Times New Roman" w:eastAsia="Times New Roman" w:hAnsi="Times New Roman" w:cs="Times New Roman"/>
          <w:sz w:val="48"/>
          <w:szCs w:val="48"/>
        </w:rPr>
        <w:t>from</w:t>
      </w:r>
      <w:r w:rsidR="00755FBC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973E06" w:rsidRPr="0011617C">
        <w:rPr>
          <w:rFonts w:ascii="Times New Roman" w:eastAsia="Times New Roman" w:hAnsi="Times New Roman" w:cs="Times New Roman"/>
          <w:i/>
          <w:iCs/>
          <w:sz w:val="48"/>
          <w:szCs w:val="48"/>
        </w:rPr>
        <w:t>The Bible and Its Influence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 xml:space="preserve">. To that end in class </w:t>
      </w:r>
      <w:r w:rsidR="003C43E2">
        <w:rPr>
          <w:rFonts w:ascii="Times New Roman" w:eastAsia="Times New Roman" w:hAnsi="Times New Roman" w:cs="Times New Roman"/>
          <w:sz w:val="48"/>
          <w:szCs w:val="48"/>
        </w:rPr>
        <w:t>on May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 xml:space="preserve"> 13 </w:t>
      </w:r>
      <w:r w:rsidR="00F12CAE">
        <w:rPr>
          <w:rFonts w:ascii="Times New Roman" w:eastAsia="Times New Roman" w:hAnsi="Times New Roman" w:cs="Times New Roman"/>
          <w:sz w:val="48"/>
          <w:szCs w:val="48"/>
        </w:rPr>
        <w:t>--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>those presenting on Revelation</w:t>
      </w:r>
      <w:r w:rsidR="00F12CAE">
        <w:rPr>
          <w:rFonts w:ascii="Times New Roman" w:eastAsia="Times New Roman" w:hAnsi="Times New Roman" w:cs="Times New Roman"/>
          <w:sz w:val="48"/>
          <w:szCs w:val="48"/>
        </w:rPr>
        <w:t xml:space="preserve"> --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F12CAE">
        <w:rPr>
          <w:rFonts w:ascii="Times New Roman" w:eastAsia="Times New Roman" w:hAnsi="Times New Roman" w:cs="Times New Roman"/>
          <w:sz w:val="48"/>
          <w:szCs w:val="48"/>
        </w:rPr>
        <w:t>will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 xml:space="preserve"> be</w:t>
      </w:r>
      <w:r w:rsidR="00F12CAE">
        <w:rPr>
          <w:rFonts w:ascii="Times New Roman" w:eastAsia="Times New Roman" w:hAnsi="Times New Roman" w:cs="Times New Roman"/>
          <w:sz w:val="48"/>
          <w:szCs w:val="48"/>
        </w:rPr>
        <w:t xml:space="preserve"> first on the agenda 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 xml:space="preserve">with those presentations. </w:t>
      </w:r>
    </w:p>
    <w:p w14:paraId="67ADFCFF" w14:textId="31DCDFFA" w:rsidR="009C1532" w:rsidRPr="00F12CAE" w:rsidRDefault="009C1532" w:rsidP="009C1532">
      <w:pPr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08AE97CB" w14:textId="77777777" w:rsidR="00F12CAE" w:rsidRDefault="009C1532" w:rsidP="009C1532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For </w:t>
      </w:r>
      <w:r w:rsidRPr="009C1532">
        <w:rPr>
          <w:rFonts w:ascii="Times New Roman" w:eastAsia="Times New Roman" w:hAnsi="Times New Roman" w:cs="Times New Roman"/>
          <w:b/>
          <w:bCs/>
          <w:sz w:val="48"/>
          <w:szCs w:val="48"/>
        </w:rPr>
        <w:t>Monday, May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13 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the following will present from </w:t>
      </w:r>
      <w:r w:rsidRPr="0011617C">
        <w:rPr>
          <w:rFonts w:ascii="Times New Roman" w:eastAsia="Times New Roman" w:hAnsi="Times New Roman" w:cs="Times New Roman"/>
          <w:i/>
          <w:iCs/>
          <w:sz w:val="48"/>
          <w:szCs w:val="48"/>
        </w:rPr>
        <w:t>The Bible and Its Influence</w:t>
      </w:r>
      <w:r>
        <w:rPr>
          <w:rFonts w:ascii="Times New Roman" w:eastAsia="Times New Roman" w:hAnsi="Times New Roman" w:cs="Times New Roman"/>
          <w:sz w:val="48"/>
          <w:szCs w:val="48"/>
        </w:rPr>
        <w:t>: Patrick &amp; Hannah on Chapter 34; Eric on Chapter 35; Avery on Chapter 36</w:t>
      </w:r>
    </w:p>
    <w:p w14:paraId="2F7910A6" w14:textId="32BAB757" w:rsidR="009C1532" w:rsidRDefault="00F12CAE" w:rsidP="009C1532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A reminder you should be able to submit (if you haven’t yet) your paper on either the Gospel accredited to Matthew or Luke; The last day I will accept this paper and/or Essay 2 is 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Wednesday, May 15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sz w:val="48"/>
          <w:szCs w:val="48"/>
        </w:rPr>
        <w:t>--</w:t>
      </w:r>
      <w:r w:rsidRPr="009C1532">
        <w:rPr>
          <w:rFonts w:ascii="Times New Roman" w:eastAsia="Times New Roman" w:hAnsi="Times New Roman" w:cs="Times New Roman"/>
          <w:b/>
          <w:bCs/>
          <w:sz w:val="40"/>
          <w:szCs w:val="40"/>
        </w:rPr>
        <w:t>3:00—3: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05</w:t>
      </w:r>
    </w:p>
    <w:p w14:paraId="2C46B6B4" w14:textId="5D1B65DF" w:rsidR="009C1532" w:rsidRPr="002629E5" w:rsidRDefault="00F12CAE" w:rsidP="00F12CAE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lastRenderedPageBreak/>
        <w:t>Today,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9C1532">
        <w:rPr>
          <w:rFonts w:ascii="Times New Roman" w:eastAsia="Times New Roman" w:hAnsi="Times New Roman" w:cs="Times New Roman"/>
          <w:b/>
          <w:bCs/>
          <w:sz w:val="48"/>
          <w:szCs w:val="48"/>
        </w:rPr>
        <w:t>Wednes</w:t>
      </w:r>
      <w:r w:rsidR="009C1532" w:rsidRPr="009C1532">
        <w:rPr>
          <w:rFonts w:ascii="Times New Roman" w:eastAsia="Times New Roman" w:hAnsi="Times New Roman" w:cs="Times New Roman"/>
          <w:b/>
          <w:bCs/>
          <w:sz w:val="48"/>
          <w:szCs w:val="48"/>
        </w:rPr>
        <w:t>day,</w:t>
      </w:r>
      <w:r w:rsidR="009C1532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May 8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 xml:space="preserve"> the following will present Paper 2 or the 4</w:t>
      </w:r>
      <w:r w:rsidR="009C1532" w:rsidRPr="009C1532">
        <w:rPr>
          <w:rFonts w:ascii="Times New Roman" w:eastAsia="Times New Roman" w:hAnsi="Times New Roman" w:cs="Times New Roman"/>
          <w:sz w:val="48"/>
          <w:szCs w:val="48"/>
          <w:vertAlign w:val="superscript"/>
        </w:rPr>
        <w:t>th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 xml:space="preserve"> Credit Enhancement paper: Arielle, Eric, Kyra, Sarai, Maricela, Natalie, Avery, Tara, Liz, Hannah, Alejandro, Veronica, Joshua, Patrick; </w:t>
      </w:r>
      <w:r w:rsidR="009C1532" w:rsidRPr="002629E5">
        <w:rPr>
          <w:rFonts w:ascii="Times New Roman" w:eastAsia="Times New Roman" w:hAnsi="Times New Roman" w:cs="Times New Roman"/>
          <w:sz w:val="48"/>
          <w:szCs w:val="48"/>
        </w:rPr>
        <w:t>--</w:t>
      </w:r>
      <w:r w:rsidR="009C1532" w:rsidRPr="002629E5">
        <w:rPr>
          <w:rFonts w:ascii="Times New Roman" w:eastAsia="Times New Roman" w:hAnsi="Times New Roman" w:cs="Times New Roman"/>
          <w:b/>
          <w:bCs/>
          <w:sz w:val="40"/>
          <w:szCs w:val="40"/>
        </w:rPr>
        <w:t>3:</w:t>
      </w:r>
      <w:r w:rsidR="002629E5">
        <w:rPr>
          <w:rFonts w:ascii="Times New Roman" w:eastAsia="Times New Roman" w:hAnsi="Times New Roman" w:cs="Times New Roman"/>
          <w:b/>
          <w:bCs/>
          <w:sz w:val="40"/>
          <w:szCs w:val="40"/>
        </w:rPr>
        <w:t>10</w:t>
      </w:r>
      <w:r w:rsidR="009C1532" w:rsidRPr="002629E5">
        <w:rPr>
          <w:rFonts w:ascii="Times New Roman" w:eastAsia="Times New Roman" w:hAnsi="Times New Roman" w:cs="Times New Roman"/>
          <w:b/>
          <w:bCs/>
          <w:sz w:val="40"/>
          <w:szCs w:val="40"/>
        </w:rPr>
        <w:t>—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4:00</w:t>
      </w:r>
    </w:p>
    <w:p w14:paraId="7FD20550" w14:textId="16982901" w:rsidR="00C75919" w:rsidRPr="009C1532" w:rsidRDefault="009C1532" w:rsidP="009C153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C75919" w:rsidRPr="009C1532">
        <w:rPr>
          <w:rFonts w:ascii="Times New Roman" w:eastAsia="Times New Roman" w:hAnsi="Times New Roman" w:cs="Times New Roman"/>
          <w:sz w:val="48"/>
          <w:szCs w:val="48"/>
        </w:rPr>
        <w:t xml:space="preserve">Then 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work with </w:t>
      </w:r>
      <w:r w:rsidR="002629E5">
        <w:rPr>
          <w:rFonts w:ascii="Times New Roman" w:eastAsia="Times New Roman" w:hAnsi="Times New Roman" w:cs="Times New Roman"/>
          <w:sz w:val="48"/>
          <w:szCs w:val="48"/>
        </w:rPr>
        <w:t xml:space="preserve">key points from </w:t>
      </w:r>
      <w:r>
        <w:rPr>
          <w:rFonts w:ascii="Times New Roman" w:eastAsia="Times New Roman" w:hAnsi="Times New Roman" w:cs="Times New Roman"/>
          <w:sz w:val="48"/>
          <w:szCs w:val="48"/>
        </w:rPr>
        <w:t>Acts of the Apostles</w:t>
      </w:r>
      <w:r w:rsidR="007B69FE">
        <w:rPr>
          <w:rFonts w:ascii="Times New Roman" w:eastAsia="Times New Roman" w:hAnsi="Times New Roman" w:cs="Times New Roman"/>
          <w:sz w:val="48"/>
          <w:szCs w:val="48"/>
        </w:rPr>
        <w:t>; key points from the General Information on the Letters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F12CAE">
        <w:rPr>
          <w:rFonts w:ascii="Times New Roman" w:eastAsia="Times New Roman" w:hAnsi="Times New Roman" w:cs="Times New Roman"/>
          <w:sz w:val="48"/>
          <w:szCs w:val="48"/>
        </w:rPr>
        <w:t>–</w:t>
      </w:r>
      <w:r w:rsidR="00F12CAE">
        <w:rPr>
          <w:rFonts w:ascii="Times New Roman" w:eastAsia="Times New Roman" w:hAnsi="Times New Roman" w:cs="Times New Roman"/>
          <w:b/>
          <w:bCs/>
          <w:sz w:val="40"/>
          <w:szCs w:val="40"/>
        </w:rPr>
        <w:t>4:00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—4:15</w:t>
      </w:r>
    </w:p>
    <w:p w14:paraId="76D511DD" w14:textId="77777777" w:rsidR="00BC4947" w:rsidRPr="003A6986" w:rsidRDefault="00BC4947" w:rsidP="00091DF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EAF6D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0C37D3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66974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C84BC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0FD37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2FF1E4" w14:textId="77777777" w:rsidR="00091DFE" w:rsidRDefault="00091DFE" w:rsidP="00091DFE"/>
    <w:p w14:paraId="395F8F1F" w14:textId="77777777" w:rsidR="00091DFE" w:rsidRPr="00093BC6" w:rsidRDefault="00091DFE" w:rsidP="00091DFE">
      <w:pPr>
        <w:rPr>
          <w:rFonts w:ascii="Times New Roman" w:hAnsi="Times New Roman" w:cs="Times New Roman"/>
          <w:sz w:val="40"/>
          <w:szCs w:val="40"/>
        </w:rPr>
      </w:pPr>
    </w:p>
    <w:p w14:paraId="22026331" w14:textId="77777777" w:rsidR="00091DFE" w:rsidRPr="001D32F6" w:rsidRDefault="00091DFE" w:rsidP="00091DFE">
      <w:pPr>
        <w:rPr>
          <w:rFonts w:ascii="Times New Roman" w:hAnsi="Times New Roman" w:cs="Times New Roman"/>
        </w:rPr>
      </w:pPr>
    </w:p>
    <w:p w14:paraId="484CB4E4" w14:textId="77777777" w:rsidR="00E315DE" w:rsidRPr="00091DFE" w:rsidRDefault="00E315DE">
      <w:pPr>
        <w:rPr>
          <w:rFonts w:ascii="Times New Roman" w:hAnsi="Times New Roman" w:cs="Times New Roman"/>
        </w:rPr>
      </w:pPr>
    </w:p>
    <w:sectPr w:rsidR="00E315DE" w:rsidRPr="00091DF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F212F"/>
    <w:multiLevelType w:val="multilevel"/>
    <w:tmpl w:val="E9F26BBC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90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FE"/>
    <w:rsid w:val="00025981"/>
    <w:rsid w:val="0005450C"/>
    <w:rsid w:val="00091DFE"/>
    <w:rsid w:val="000A3694"/>
    <w:rsid w:val="000D7D1F"/>
    <w:rsid w:val="0011617C"/>
    <w:rsid w:val="0024791C"/>
    <w:rsid w:val="002629E5"/>
    <w:rsid w:val="002B398D"/>
    <w:rsid w:val="00325E77"/>
    <w:rsid w:val="003A6986"/>
    <w:rsid w:val="003C43E2"/>
    <w:rsid w:val="004C625F"/>
    <w:rsid w:val="00567E0B"/>
    <w:rsid w:val="005758C8"/>
    <w:rsid w:val="00593BE8"/>
    <w:rsid w:val="005943ED"/>
    <w:rsid w:val="006B6AF7"/>
    <w:rsid w:val="0070648C"/>
    <w:rsid w:val="007259B1"/>
    <w:rsid w:val="00755FBC"/>
    <w:rsid w:val="00783063"/>
    <w:rsid w:val="00793106"/>
    <w:rsid w:val="007B69FE"/>
    <w:rsid w:val="00834068"/>
    <w:rsid w:val="00837C6D"/>
    <w:rsid w:val="00895371"/>
    <w:rsid w:val="008B28C6"/>
    <w:rsid w:val="0090212A"/>
    <w:rsid w:val="00961C15"/>
    <w:rsid w:val="00973E06"/>
    <w:rsid w:val="009C1532"/>
    <w:rsid w:val="00A4558A"/>
    <w:rsid w:val="00B0305B"/>
    <w:rsid w:val="00B74634"/>
    <w:rsid w:val="00B9566B"/>
    <w:rsid w:val="00BC4947"/>
    <w:rsid w:val="00C220D2"/>
    <w:rsid w:val="00C75919"/>
    <w:rsid w:val="00D01967"/>
    <w:rsid w:val="00D15D6B"/>
    <w:rsid w:val="00E315DE"/>
    <w:rsid w:val="00F12CAE"/>
    <w:rsid w:val="00F23059"/>
    <w:rsid w:val="00F34C1F"/>
    <w:rsid w:val="00F9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74F660"/>
  <w15:chartTrackingRefBased/>
  <w15:docId w15:val="{2604A1B2-AAB7-A648-AFAA-5D58436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DFE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2024-04-19T20:10:00Z</cp:lastPrinted>
  <dcterms:created xsi:type="dcterms:W3CDTF">2024-05-07T01:01:00Z</dcterms:created>
  <dcterms:modified xsi:type="dcterms:W3CDTF">2024-05-07T01:01:00Z</dcterms:modified>
</cp:coreProperties>
</file>